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29" w:rsidRDefault="00DD0C2E" w:rsidP="003E501B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4EA9">
        <w:rPr>
          <w:rFonts w:ascii="Times New Roman" w:hAnsi="Times New Roman" w:cs="Times New Roman"/>
          <w:b/>
          <w:sz w:val="24"/>
          <w:szCs w:val="24"/>
        </w:rPr>
        <w:t>BẢNG THỐNG KÊ CHẤT LƯỢNG ĐỘI NGŨ PHÁP CHẾ</w:t>
      </w:r>
    </w:p>
    <w:p w:rsidR="00DF716F" w:rsidRPr="00245450" w:rsidRDefault="00DF716F" w:rsidP="00DF71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5450">
        <w:rPr>
          <w:rFonts w:ascii="Times New Roman" w:hAnsi="Times New Roman" w:cs="Times New Roman"/>
          <w:b/>
          <w:i/>
          <w:sz w:val="24"/>
          <w:szCs w:val="24"/>
        </w:rPr>
        <w:t>(Số liệu từ ngày 01/01/2018 đến 01/8/2022)</w:t>
      </w:r>
    </w:p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675"/>
        <w:gridCol w:w="1843"/>
        <w:gridCol w:w="2268"/>
        <w:gridCol w:w="2658"/>
        <w:gridCol w:w="1275"/>
        <w:gridCol w:w="1418"/>
      </w:tblGrid>
      <w:tr w:rsidR="00451EB4" w:rsidRPr="00451EB4" w:rsidTr="00BD05A1">
        <w:tc>
          <w:tcPr>
            <w:tcW w:w="675" w:type="dxa"/>
          </w:tcPr>
          <w:p w:rsidR="00451EB4" w:rsidRPr="00A71761" w:rsidRDefault="00451EB4" w:rsidP="0024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6769" w:type="dxa"/>
            <w:gridSpan w:val="3"/>
          </w:tcPr>
          <w:p w:rsidR="00451EB4" w:rsidRPr="00A71761" w:rsidRDefault="00451EB4" w:rsidP="0024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1">
              <w:rPr>
                <w:rFonts w:ascii="Times New Roman" w:hAnsi="Times New Roman" w:cs="Times New Roman"/>
                <w:b/>
                <w:sz w:val="24"/>
                <w:szCs w:val="24"/>
              </w:rPr>
              <w:t>Các tiêu chí</w:t>
            </w:r>
          </w:p>
        </w:tc>
        <w:tc>
          <w:tcPr>
            <w:tcW w:w="1275" w:type="dxa"/>
          </w:tcPr>
          <w:p w:rsidR="00451EB4" w:rsidRPr="00A71761" w:rsidRDefault="00451EB4" w:rsidP="0024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1">
              <w:rPr>
                <w:rFonts w:ascii="Times New Roman" w:hAnsi="Times New Roman" w:cs="Times New Roman"/>
                <w:b/>
                <w:sz w:val="24"/>
                <w:szCs w:val="24"/>
              </w:rPr>
              <w:t>Cán bộ làm công tác pháp chế</w:t>
            </w:r>
          </w:p>
        </w:tc>
        <w:tc>
          <w:tcPr>
            <w:tcW w:w="1418" w:type="dxa"/>
          </w:tcPr>
          <w:p w:rsidR="00451EB4" w:rsidRPr="00A71761" w:rsidRDefault="00451EB4" w:rsidP="0024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761">
              <w:rPr>
                <w:rFonts w:ascii="Times New Roman" w:hAnsi="Times New Roman" w:cs="Times New Roman"/>
                <w:b/>
                <w:sz w:val="24"/>
                <w:szCs w:val="24"/>
              </w:rPr>
              <w:t>Tổng số</w:t>
            </w:r>
          </w:p>
        </w:tc>
      </w:tr>
      <w:tr w:rsidR="00451EB4" w:rsidRPr="00451EB4" w:rsidTr="00BD05A1">
        <w:tc>
          <w:tcPr>
            <w:tcW w:w="675" w:type="dxa"/>
            <w:vMerge w:val="restart"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Dân tộc</w:t>
            </w: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4" w:rsidRPr="00451EB4" w:rsidTr="00BD05A1">
        <w:tc>
          <w:tcPr>
            <w:tcW w:w="675" w:type="dxa"/>
            <w:vMerge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4" w:rsidRPr="00451EB4" w:rsidTr="00BD05A1">
        <w:tc>
          <w:tcPr>
            <w:tcW w:w="675" w:type="dxa"/>
            <w:vMerge w:val="restart"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Độ tuổi</w:t>
            </w: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Trên 50</w:t>
            </w: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4" w:rsidRPr="00451EB4" w:rsidTr="00BD05A1">
        <w:tc>
          <w:tcPr>
            <w:tcW w:w="675" w:type="dxa"/>
            <w:vMerge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Từ 40 đến 50</w:t>
            </w: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4" w:rsidRPr="00451EB4" w:rsidTr="00BD05A1">
        <w:tc>
          <w:tcPr>
            <w:tcW w:w="675" w:type="dxa"/>
            <w:vMerge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Từ 30 đến dưới 40</w:t>
            </w: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B4" w:rsidRPr="00451EB4" w:rsidTr="00BD05A1">
        <w:tc>
          <w:tcPr>
            <w:tcW w:w="675" w:type="dxa"/>
            <w:vMerge/>
          </w:tcPr>
          <w:p w:rsidR="00451EB4" w:rsidRPr="00451EB4" w:rsidRDefault="00451EB4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51EB4" w:rsidRPr="00451EB4" w:rsidRDefault="00451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Dưới 30</w:t>
            </w:r>
          </w:p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1EB4" w:rsidRPr="00451EB4" w:rsidRDefault="00451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 w:val="restart"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công tác tư pháp</w:t>
            </w: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Trên 10 năm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Từ 5 – 10 năm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Dưới 5 năm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 w:val="restart"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Chuyên môn</w:t>
            </w:r>
          </w:p>
        </w:tc>
        <w:tc>
          <w:tcPr>
            <w:tcW w:w="2268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Luật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Tiến sĩ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Cao đẳng, trung cấp luật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Thạc sĩ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Tiến sĩ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Thạc sĩ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Cao đẳng, trung cấp khác</w:t>
            </w: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 w:val="restart"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Chính trị</w:t>
            </w: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Cử nhân, cao cấp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Trung cấp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Sơ cấp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 w:val="restart"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Ngoại ngữ</w:t>
            </w: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Đại học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Chứng chỉ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 w:val="restart"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Tin học</w:t>
            </w: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Trung cấp trở lên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331" w:rsidRPr="00451EB4" w:rsidTr="00BD05A1">
        <w:tc>
          <w:tcPr>
            <w:tcW w:w="675" w:type="dxa"/>
            <w:vMerge/>
          </w:tcPr>
          <w:p w:rsidR="00D90331" w:rsidRPr="00451EB4" w:rsidRDefault="00D90331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90331" w:rsidRPr="00451EB4" w:rsidRDefault="00D9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Chứng chỉ</w:t>
            </w:r>
          </w:p>
        </w:tc>
        <w:tc>
          <w:tcPr>
            <w:tcW w:w="265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0331" w:rsidRPr="00451EB4" w:rsidRDefault="00D90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 w:val="restart"/>
          </w:tcPr>
          <w:p w:rsidR="007967B3" w:rsidRPr="00451EB4" w:rsidRDefault="007967B3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7967B3" w:rsidRPr="00451EB4" w:rsidRDefault="0079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Bồi dưỡng chuyên môn nghiệp vụ</w:t>
            </w: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Chuyên viên cao cấp và tương đương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Chuyên viên chính và tương đương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Chuyên viên và tương đương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 w:val="restart"/>
          </w:tcPr>
          <w:p w:rsidR="007967B3" w:rsidRPr="00451EB4" w:rsidRDefault="007967B3" w:rsidP="00BD0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</w:tcPr>
          <w:p w:rsidR="007967B3" w:rsidRPr="00451EB4" w:rsidRDefault="007967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b/>
                <w:sz w:val="24"/>
                <w:szCs w:val="24"/>
              </w:rPr>
              <w:t>Nhu cầu đào tạo, bồi dưỡng</w:t>
            </w: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Tiến sĩ luật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Thạc sĩ luật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Cử nhân luật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Ngoại ngữ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B3" w:rsidRPr="00451EB4" w:rsidTr="00BD05A1">
        <w:tc>
          <w:tcPr>
            <w:tcW w:w="675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B4">
              <w:rPr>
                <w:rFonts w:ascii="Times New Roman" w:hAnsi="Times New Roman" w:cs="Times New Roman"/>
                <w:sz w:val="24"/>
                <w:szCs w:val="24"/>
              </w:rPr>
              <w:t>Bồi dưỡng nghiệp vụ</w:t>
            </w:r>
          </w:p>
        </w:tc>
        <w:tc>
          <w:tcPr>
            <w:tcW w:w="265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7B3" w:rsidRPr="00451EB4" w:rsidRDefault="00796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829" w:rsidRPr="00451EB4" w:rsidRDefault="004C3829" w:rsidP="00393E28">
      <w:pPr>
        <w:rPr>
          <w:rFonts w:ascii="Times New Roman" w:hAnsi="Times New Roman" w:cs="Times New Roman"/>
          <w:sz w:val="24"/>
          <w:szCs w:val="24"/>
        </w:rPr>
      </w:pPr>
    </w:p>
    <w:sectPr w:rsidR="004C3829" w:rsidRPr="00451EB4" w:rsidSect="003E501B">
      <w:pgSz w:w="12240" w:h="15840"/>
      <w:pgMar w:top="851" w:right="144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2E"/>
    <w:rsid w:val="00245450"/>
    <w:rsid w:val="00256586"/>
    <w:rsid w:val="00393E28"/>
    <w:rsid w:val="003E501B"/>
    <w:rsid w:val="00451EB4"/>
    <w:rsid w:val="004C3829"/>
    <w:rsid w:val="004F2D49"/>
    <w:rsid w:val="00554EA9"/>
    <w:rsid w:val="007967B3"/>
    <w:rsid w:val="00A71761"/>
    <w:rsid w:val="00B0429B"/>
    <w:rsid w:val="00BB04D3"/>
    <w:rsid w:val="00BD05A1"/>
    <w:rsid w:val="00D90331"/>
    <w:rsid w:val="00DA3857"/>
    <w:rsid w:val="00DD0C2E"/>
    <w:rsid w:val="00D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A126D-E66B-4853-A0B8-42BF502B6228}"/>
</file>

<file path=customXml/itemProps2.xml><?xml version="1.0" encoding="utf-8"?>
<ds:datastoreItem xmlns:ds="http://schemas.openxmlformats.org/officeDocument/2006/customXml" ds:itemID="{16AD041E-BBDE-4E5A-903E-5A96DA48D288}"/>
</file>

<file path=customXml/itemProps3.xml><?xml version="1.0" encoding="utf-8"?>
<ds:datastoreItem xmlns:ds="http://schemas.openxmlformats.org/officeDocument/2006/customXml" ds:itemID="{6518BACC-FC30-4FEA-8801-EDB9C9A6B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2022-08-30T03:37:00Z</dcterms:created>
  <dcterms:modified xsi:type="dcterms:W3CDTF">2022-08-30T04:05:00Z</dcterms:modified>
</cp:coreProperties>
</file>